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23E69" w14:textId="77777777" w:rsidR="00D838A9" w:rsidRPr="00D838A9" w:rsidRDefault="00D838A9" w:rsidP="00D838A9">
      <w:pPr>
        <w:jc w:val="center"/>
        <w:rPr>
          <w:sz w:val="28"/>
          <w:szCs w:val="28"/>
        </w:rPr>
      </w:pPr>
      <w:r w:rsidRPr="00D838A9">
        <w:rPr>
          <w:sz w:val="28"/>
          <w:szCs w:val="28"/>
        </w:rPr>
        <w:t>Ενδεικτικό Πρόγραμμα Εκδρομής</w:t>
      </w:r>
    </w:p>
    <w:p w14:paraId="6CCC0EFB" w14:textId="41FC3AA5" w:rsidR="00D838A9" w:rsidRPr="00D838A9" w:rsidRDefault="00D838A9" w:rsidP="00D838A9">
      <w:pPr>
        <w:jc w:val="center"/>
        <w:rPr>
          <w:b/>
          <w:bCs/>
          <w:sz w:val="28"/>
          <w:szCs w:val="28"/>
        </w:rPr>
      </w:pPr>
      <w:r w:rsidRPr="00D838A9">
        <w:rPr>
          <w:b/>
          <w:bCs/>
          <w:sz w:val="28"/>
          <w:szCs w:val="28"/>
        </w:rPr>
        <w:t xml:space="preserve">Σιγκαπούρη – Μπαλί – </w:t>
      </w:r>
      <w:proofErr w:type="spellStart"/>
      <w:r w:rsidRPr="00D838A9">
        <w:rPr>
          <w:b/>
          <w:bCs/>
          <w:sz w:val="28"/>
          <w:szCs w:val="28"/>
        </w:rPr>
        <w:t>Ουμπούντ</w:t>
      </w:r>
      <w:proofErr w:type="spellEnd"/>
    </w:p>
    <w:p w14:paraId="3BD73300" w14:textId="77777777" w:rsidR="00D838A9" w:rsidRPr="00D838A9" w:rsidRDefault="00D838A9" w:rsidP="00D838A9">
      <w:pPr>
        <w:jc w:val="both"/>
      </w:pPr>
    </w:p>
    <w:p w14:paraId="54E11145" w14:textId="77777777" w:rsidR="00D838A9" w:rsidRPr="00D838A9" w:rsidRDefault="00D838A9" w:rsidP="00D838A9">
      <w:pPr>
        <w:jc w:val="both"/>
        <w:rPr>
          <w:b/>
          <w:bCs/>
        </w:rPr>
      </w:pPr>
      <w:r w:rsidRPr="00D838A9">
        <w:rPr>
          <w:b/>
          <w:bCs/>
        </w:rPr>
        <w:t xml:space="preserve">1η μέρα: Αθήνα - Σιγκαπούρη   </w:t>
      </w:r>
    </w:p>
    <w:p w14:paraId="596056B6" w14:textId="77777777" w:rsidR="00D838A9" w:rsidRDefault="00D838A9" w:rsidP="00D838A9">
      <w:pPr>
        <w:jc w:val="both"/>
      </w:pPr>
      <w:r>
        <w:t>Συνάντηση στο αεροδρόμιο και απευθείας πτήση για Σιγκαπούρη.</w:t>
      </w:r>
    </w:p>
    <w:p w14:paraId="5FEB6B5E" w14:textId="77777777" w:rsidR="00D838A9" w:rsidRDefault="00D838A9" w:rsidP="00D838A9">
      <w:pPr>
        <w:jc w:val="both"/>
      </w:pPr>
    </w:p>
    <w:p w14:paraId="6582DA86" w14:textId="77777777" w:rsidR="00D838A9" w:rsidRPr="00D838A9" w:rsidRDefault="00D838A9" w:rsidP="00D838A9">
      <w:pPr>
        <w:jc w:val="both"/>
        <w:rPr>
          <w:b/>
          <w:bCs/>
        </w:rPr>
      </w:pPr>
      <w:r w:rsidRPr="00D838A9">
        <w:rPr>
          <w:b/>
          <w:bCs/>
        </w:rPr>
        <w:t xml:space="preserve">2η μέρα: Σιγκαπούρη, Περιήγηση </w:t>
      </w:r>
    </w:p>
    <w:p w14:paraId="68063DAA" w14:textId="77777777" w:rsidR="00D838A9" w:rsidRDefault="00D838A9" w:rsidP="00D838A9">
      <w:pPr>
        <w:jc w:val="both"/>
      </w:pPr>
      <w:r>
        <w:t xml:space="preserve">Άφιξη νωρίς το πρωί στη Σιγκαπούρη. Επιβίβαση στο πούλμαν και ξεκινάμε την περιήγηση στην πόλη βλέποντας τα  σημαντικότερα αξιοθέατά της,  Θα περάσουμε από την ιστορική Βουλή, το Ανώτατο Δικαστήριο και το Δημαρχείο. Θα σταματήσουμε στο πάρκο </w:t>
      </w:r>
      <w:proofErr w:type="spellStart"/>
      <w:r>
        <w:t>Merlion</w:t>
      </w:r>
      <w:proofErr w:type="spellEnd"/>
      <w:r>
        <w:t xml:space="preserve"> για να απολαύσουμε την εντυπωσιακή θέα στην </w:t>
      </w:r>
      <w:proofErr w:type="spellStart"/>
      <w:r>
        <w:t>Marina</w:t>
      </w:r>
      <w:proofErr w:type="spellEnd"/>
      <w:r>
        <w:t xml:space="preserve"> </w:t>
      </w:r>
      <w:proofErr w:type="spellStart"/>
      <w:r>
        <w:t>Bay</w:t>
      </w:r>
      <w:proofErr w:type="spellEnd"/>
      <w:r>
        <w:t xml:space="preserve">. Ευκαιρία να τραβήξετε φωτογραφίες στο άγαλμα του </w:t>
      </w:r>
      <w:proofErr w:type="spellStart"/>
      <w:r>
        <w:t>Merlion</w:t>
      </w:r>
      <w:proofErr w:type="spellEnd"/>
      <w:r>
        <w:t xml:space="preserve">, ένα πλάσμα της μυθολογίας που είναι εν μέρει λιοντάρι και εν μέρει ψάρι. Στη συνέχεια θα επισκεφθούμε τον ναό </w:t>
      </w:r>
      <w:proofErr w:type="spellStart"/>
      <w:r>
        <w:t>Thian</w:t>
      </w:r>
      <w:proofErr w:type="spellEnd"/>
      <w:r>
        <w:t xml:space="preserve"> </w:t>
      </w:r>
      <w:proofErr w:type="spellStart"/>
      <w:r>
        <w:t>Hock</w:t>
      </w:r>
      <w:proofErr w:type="spellEnd"/>
      <w:r>
        <w:t xml:space="preserve"> </w:t>
      </w:r>
      <w:proofErr w:type="spellStart"/>
      <w:r>
        <w:t>Keng</w:t>
      </w:r>
      <w:proofErr w:type="spellEnd"/>
      <w:r>
        <w:t>, έναν από τους παλαιότερους βουδιστικούς-</w:t>
      </w:r>
      <w:proofErr w:type="spellStart"/>
      <w:r>
        <w:t>ταοϊστικούς</w:t>
      </w:r>
      <w:proofErr w:type="spellEnd"/>
      <w:r>
        <w:t xml:space="preserve"> ναούς της Σιγκαπούρης, φθάνοντας στην </w:t>
      </w:r>
      <w:proofErr w:type="spellStart"/>
      <w:r>
        <w:t>Chinatown</w:t>
      </w:r>
      <w:proofErr w:type="spellEnd"/>
      <w:r>
        <w:t>. Στη συνέχεια κατευθυνόμαστε στους Βοτανικούς κήπους για να επισκεφθούμε τον κήπο με τις Ορχιδέες, ο οποίος διαθέτει μια τεράστια έκθεση 60.000 φυτών ορχιδέας. Τελευταία μας στάση η Ινδική συνοικία με αρώματα γιασεμιού και μπαχαρικών. Τακτοποίηση στο ξενοδοχείο μας σε απόσταση μερικών μέτρων από την προκυμαία-κέντρο διασκέδασης Κλαρκ Κι (</w:t>
      </w:r>
      <w:proofErr w:type="spellStart"/>
      <w:r>
        <w:t>Clarke</w:t>
      </w:r>
      <w:proofErr w:type="spellEnd"/>
      <w:r>
        <w:t xml:space="preserve"> </w:t>
      </w:r>
      <w:proofErr w:type="spellStart"/>
      <w:r>
        <w:t>Quay</w:t>
      </w:r>
      <w:proofErr w:type="spellEnd"/>
      <w:r>
        <w:t>). Διανυκτέρευση.</w:t>
      </w:r>
    </w:p>
    <w:p w14:paraId="52788DAE" w14:textId="77777777" w:rsidR="00D838A9" w:rsidRDefault="00D838A9" w:rsidP="00D838A9">
      <w:pPr>
        <w:jc w:val="both"/>
      </w:pPr>
    </w:p>
    <w:p w14:paraId="75E02DC4" w14:textId="77777777" w:rsidR="00D838A9" w:rsidRPr="00D838A9" w:rsidRDefault="00D838A9" w:rsidP="00D838A9">
      <w:pPr>
        <w:jc w:val="both"/>
        <w:rPr>
          <w:b/>
          <w:bCs/>
        </w:rPr>
      </w:pPr>
      <w:r w:rsidRPr="00D838A9">
        <w:rPr>
          <w:b/>
          <w:bCs/>
        </w:rPr>
        <w:t>3η μέρα: Σιγκαπούρη</w:t>
      </w:r>
    </w:p>
    <w:p w14:paraId="3448A513" w14:textId="77777777" w:rsidR="00D838A9" w:rsidRDefault="00D838A9" w:rsidP="00D838A9">
      <w:pPr>
        <w:jc w:val="both"/>
      </w:pPr>
      <w:r>
        <w:t xml:space="preserve">Η σημερινή ημέρα είναι ελεύθερη να περιηγηθείτε στα εμπορικά κέντρα της πόλης. Η προαιρετικά μπορείτε να επισκεφθείτε  το νησί </w:t>
      </w:r>
      <w:proofErr w:type="spellStart"/>
      <w:r>
        <w:t>Σεντόσα</w:t>
      </w:r>
      <w:proofErr w:type="spellEnd"/>
      <w:r>
        <w:t xml:space="preserve">, ή τους περίφημους κήπους </w:t>
      </w:r>
      <w:proofErr w:type="spellStart"/>
      <w:r>
        <w:t>Avatar</w:t>
      </w:r>
      <w:proofErr w:type="spellEnd"/>
      <w:r>
        <w:t xml:space="preserve"> (</w:t>
      </w:r>
      <w:proofErr w:type="spellStart"/>
      <w:r>
        <w:t>Gardens</w:t>
      </w:r>
      <w:proofErr w:type="spellEnd"/>
      <w:r>
        <w:t xml:space="preserve"> </w:t>
      </w:r>
      <w:proofErr w:type="spellStart"/>
      <w:r>
        <w:t>by</w:t>
      </w:r>
      <w:proofErr w:type="spellEnd"/>
      <w:r>
        <w:t xml:space="preserve"> the </w:t>
      </w:r>
      <w:proofErr w:type="spellStart"/>
      <w:r>
        <w:t>bay</w:t>
      </w:r>
      <w:proofErr w:type="spellEnd"/>
      <w:r>
        <w:t xml:space="preserve">) με τους περίφημα αλλόκοτα δέντρα που θυμίζουν την διάσημη ταινία </w:t>
      </w:r>
      <w:proofErr w:type="spellStart"/>
      <w:r>
        <w:t>Avatar</w:t>
      </w:r>
      <w:proofErr w:type="spellEnd"/>
      <w:r>
        <w:t xml:space="preserve"> , ή τους περίφημους θόλους Δάσος των νεφών και Λουλουδιών (</w:t>
      </w:r>
      <w:proofErr w:type="spellStart"/>
      <w:r>
        <w:t>Cloud</w:t>
      </w:r>
      <w:proofErr w:type="spellEnd"/>
      <w:r>
        <w:t xml:space="preserve"> </w:t>
      </w:r>
      <w:proofErr w:type="spellStart"/>
      <w:r>
        <w:t>Forest</w:t>
      </w:r>
      <w:proofErr w:type="spellEnd"/>
      <w:r>
        <w:t xml:space="preserve"> </w:t>
      </w:r>
      <w:proofErr w:type="spellStart"/>
      <w:r>
        <w:t>Dome</w:t>
      </w:r>
      <w:proofErr w:type="spellEnd"/>
      <w:r>
        <w:t xml:space="preserve"> &amp; </w:t>
      </w:r>
      <w:proofErr w:type="spellStart"/>
      <w:r>
        <w:t>Flowers</w:t>
      </w:r>
      <w:proofErr w:type="spellEnd"/>
      <w:r>
        <w:t xml:space="preserve"> </w:t>
      </w:r>
      <w:proofErr w:type="spellStart"/>
      <w:r>
        <w:t>Dome</w:t>
      </w:r>
      <w:proofErr w:type="spellEnd"/>
      <w:r>
        <w:t>) . Διανυκτέρευση</w:t>
      </w:r>
    </w:p>
    <w:p w14:paraId="61F1A0E4" w14:textId="77777777" w:rsidR="00D838A9" w:rsidRDefault="00D838A9" w:rsidP="00D838A9">
      <w:pPr>
        <w:jc w:val="both"/>
      </w:pPr>
    </w:p>
    <w:p w14:paraId="0DB6469D" w14:textId="77777777" w:rsidR="00D838A9" w:rsidRPr="00D838A9" w:rsidRDefault="00D838A9" w:rsidP="00D838A9">
      <w:pPr>
        <w:jc w:val="both"/>
        <w:rPr>
          <w:b/>
          <w:bCs/>
        </w:rPr>
      </w:pPr>
      <w:r w:rsidRPr="00D838A9">
        <w:rPr>
          <w:b/>
          <w:bCs/>
        </w:rPr>
        <w:t xml:space="preserve">4η μέρα: Σιγκαπούρη - </w:t>
      </w:r>
      <w:proofErr w:type="spellStart"/>
      <w:r w:rsidRPr="00D838A9">
        <w:rPr>
          <w:b/>
          <w:bCs/>
        </w:rPr>
        <w:t>Ντενπασάρ</w:t>
      </w:r>
      <w:proofErr w:type="spellEnd"/>
      <w:r w:rsidRPr="00D838A9">
        <w:rPr>
          <w:b/>
          <w:bCs/>
        </w:rPr>
        <w:t xml:space="preserve">/Μπαλί   </w:t>
      </w:r>
    </w:p>
    <w:p w14:paraId="24BFAB36" w14:textId="77777777" w:rsidR="00D838A9" w:rsidRDefault="00D838A9" w:rsidP="00D838A9">
      <w:pPr>
        <w:jc w:val="both"/>
      </w:pPr>
      <w:r>
        <w:t xml:space="preserve">Μεταφορά στο αεροδρόμιο και πτήση για το τροπικό νησί της Ινδονησίας, το Μπαλί. Η οργιώδης βλάστηση, οι καταπράσινοι κλιμακωτοί ορυζώνες, τα ηφαίστεια, τα παραδοσιακά χωριουδάκια, τα εκπληκτικά χειροτεχνήματα (ξυλόγλυπτα, κεραμικά, μπατίκ, κοσμήματα, μάσκες κλπ.), οι θαυμαστοί Ινδουιστικοί ναοί, οι πολυπληθείς εκδηλώσεις λατρείας, οι υπέροχες παραλίες και πάνω </w:t>
      </w:r>
      <w:proofErr w:type="spellStart"/>
      <w:r>
        <w:t>απ</w:t>
      </w:r>
      <w:proofErr w:type="spellEnd"/>
      <w:r>
        <w:t xml:space="preserve">΄ όλα οι ίδιοι οι </w:t>
      </w:r>
      <w:proofErr w:type="spellStart"/>
      <w:r>
        <w:t>Μπαλινέζοι</w:t>
      </w:r>
      <w:proofErr w:type="spellEnd"/>
      <w:r>
        <w:t xml:space="preserve"> με τα αφοπλιστικά τους χαμόγελα, αποτελούν τα συστατικά μιας μοναδικής ταξιδιωτικής εμπειρίας. ‘</w:t>
      </w:r>
      <w:proofErr w:type="spellStart"/>
      <w:r>
        <w:t>Αφιξη</w:t>
      </w:r>
      <w:proofErr w:type="spellEnd"/>
      <w:r>
        <w:t xml:space="preserve"> μεταφορά και τακτοποίηση στο ξενοδοχείο μας στην παραλία </w:t>
      </w:r>
      <w:proofErr w:type="spellStart"/>
      <w:r>
        <w:t>Νούσα</w:t>
      </w:r>
      <w:proofErr w:type="spellEnd"/>
      <w:r>
        <w:t xml:space="preserve"> </w:t>
      </w:r>
      <w:proofErr w:type="spellStart"/>
      <w:r>
        <w:t>Ντούα</w:t>
      </w:r>
      <w:proofErr w:type="spellEnd"/>
      <w:r>
        <w:t>. Διανυκτέρευση.</w:t>
      </w:r>
    </w:p>
    <w:p w14:paraId="6817F69B" w14:textId="77777777" w:rsidR="00D838A9" w:rsidRDefault="00D838A9" w:rsidP="00D838A9">
      <w:pPr>
        <w:jc w:val="both"/>
      </w:pPr>
    </w:p>
    <w:p w14:paraId="7A5C76CA" w14:textId="77777777" w:rsidR="00D838A9" w:rsidRPr="00D838A9" w:rsidRDefault="00D838A9" w:rsidP="00D838A9">
      <w:pPr>
        <w:jc w:val="both"/>
        <w:rPr>
          <w:b/>
          <w:bCs/>
        </w:rPr>
      </w:pPr>
      <w:r w:rsidRPr="00D838A9">
        <w:rPr>
          <w:b/>
          <w:bCs/>
        </w:rPr>
        <w:t xml:space="preserve">5η μέρα: </w:t>
      </w:r>
      <w:proofErr w:type="spellStart"/>
      <w:r w:rsidRPr="00D838A9">
        <w:rPr>
          <w:b/>
          <w:bCs/>
        </w:rPr>
        <w:t>Νούσα</w:t>
      </w:r>
      <w:proofErr w:type="spellEnd"/>
      <w:r w:rsidRPr="00D838A9">
        <w:rPr>
          <w:b/>
          <w:bCs/>
        </w:rPr>
        <w:t xml:space="preserve"> </w:t>
      </w:r>
      <w:proofErr w:type="spellStart"/>
      <w:r w:rsidRPr="00D838A9">
        <w:rPr>
          <w:b/>
          <w:bCs/>
        </w:rPr>
        <w:t>Ντούα</w:t>
      </w:r>
      <w:proofErr w:type="spellEnd"/>
      <w:r w:rsidRPr="00D838A9">
        <w:rPr>
          <w:b/>
          <w:bCs/>
        </w:rPr>
        <w:t xml:space="preserve">, Εκδρομή στους ναούς </w:t>
      </w:r>
      <w:proofErr w:type="spellStart"/>
      <w:r w:rsidRPr="00D838A9">
        <w:rPr>
          <w:b/>
          <w:bCs/>
        </w:rPr>
        <w:t>Ταμάν</w:t>
      </w:r>
      <w:proofErr w:type="spellEnd"/>
      <w:r w:rsidRPr="00D838A9">
        <w:rPr>
          <w:b/>
          <w:bCs/>
        </w:rPr>
        <w:t xml:space="preserve"> </w:t>
      </w:r>
      <w:proofErr w:type="spellStart"/>
      <w:r w:rsidRPr="00D838A9">
        <w:rPr>
          <w:b/>
          <w:bCs/>
        </w:rPr>
        <w:t>Αγιούν</w:t>
      </w:r>
      <w:proofErr w:type="spellEnd"/>
      <w:r w:rsidRPr="00D838A9">
        <w:rPr>
          <w:b/>
          <w:bCs/>
        </w:rPr>
        <w:t xml:space="preserve"> και </w:t>
      </w:r>
      <w:proofErr w:type="spellStart"/>
      <w:r w:rsidRPr="00D838A9">
        <w:rPr>
          <w:b/>
          <w:bCs/>
        </w:rPr>
        <w:t>Τάνα</w:t>
      </w:r>
      <w:proofErr w:type="spellEnd"/>
      <w:r w:rsidRPr="00D838A9">
        <w:rPr>
          <w:b/>
          <w:bCs/>
        </w:rPr>
        <w:t xml:space="preserve"> </w:t>
      </w:r>
      <w:proofErr w:type="spellStart"/>
      <w:r w:rsidRPr="00D838A9">
        <w:rPr>
          <w:b/>
          <w:bCs/>
        </w:rPr>
        <w:t>Λοτ</w:t>
      </w:r>
      <w:proofErr w:type="spellEnd"/>
    </w:p>
    <w:p w14:paraId="48462575" w14:textId="77777777" w:rsidR="00D838A9" w:rsidRDefault="00D838A9" w:rsidP="00D838A9">
      <w:pPr>
        <w:jc w:val="both"/>
      </w:pPr>
      <w:r>
        <w:lastRenderedPageBreak/>
        <w:t xml:space="preserve">Σήμερα θα επισκεφθούμε τον επιβλητικό ινδουιστικό ναό </w:t>
      </w:r>
      <w:proofErr w:type="spellStart"/>
      <w:r>
        <w:t>Ταμάν</w:t>
      </w:r>
      <w:proofErr w:type="spellEnd"/>
      <w:r>
        <w:t xml:space="preserve"> </w:t>
      </w:r>
      <w:proofErr w:type="spellStart"/>
      <w:r>
        <w:t>Αγιούν</w:t>
      </w:r>
      <w:proofErr w:type="spellEnd"/>
      <w:r>
        <w:t xml:space="preserve"> (</w:t>
      </w:r>
      <w:proofErr w:type="spellStart"/>
      <w:r>
        <w:t>Taman</w:t>
      </w:r>
      <w:proofErr w:type="spellEnd"/>
      <w:r>
        <w:t xml:space="preserve"> </w:t>
      </w:r>
      <w:proofErr w:type="spellStart"/>
      <w:r>
        <w:t>Ayun</w:t>
      </w:r>
      <w:proofErr w:type="spellEnd"/>
      <w:r>
        <w:t xml:space="preserve">), τον βασιλικό “ναό σε όμορφο κήπο”, που κατασκευάστηκε το 1634 στην περιοχή </w:t>
      </w:r>
      <w:proofErr w:type="spellStart"/>
      <w:r>
        <w:t>Mengwi</w:t>
      </w:r>
      <w:proofErr w:type="spellEnd"/>
      <w:r>
        <w:t xml:space="preserve"> και θεωρείται από τους ωραιότερους του νησιού. Το μεγάλο αυτό συγκρότημα ιερών και κήπων περιβάλλεται από ευρεία τάφρο, που δημιουργεί την εντύπωση ότι βρίσκεται στη μέση μιας λίμνης. Στη συνέχεια θα θαυμάσουμε τον εντυπωσιακό ναό </w:t>
      </w:r>
      <w:proofErr w:type="spellStart"/>
      <w:r>
        <w:t>Τάνα</w:t>
      </w:r>
      <w:proofErr w:type="spellEnd"/>
      <w:r>
        <w:t xml:space="preserve"> </w:t>
      </w:r>
      <w:proofErr w:type="spellStart"/>
      <w:r>
        <w:t>Λοτ</w:t>
      </w:r>
      <w:proofErr w:type="spellEnd"/>
      <w:r>
        <w:t>, ο οποίος είναι κτισμένος στην κορυφή ενός βράχου στον Ινδικό. Το τοπίο με τον ωκεανό να “χτυπάει” τον βράχο, τον ήλιο να παίρνει τη θέση του στο βάθος του ορίζοντα και τις αποχρώσεις του κόκκινου να γεμίζουν το σύμπαν, είναι ότι καλύτερο για τις φωτογραφίες σας! Επιστροφή στο ξενοδοχείο. Διανυκτέρευση.</w:t>
      </w:r>
    </w:p>
    <w:p w14:paraId="4617DFEE" w14:textId="77777777" w:rsidR="00D838A9" w:rsidRDefault="00D838A9" w:rsidP="00D838A9">
      <w:pPr>
        <w:jc w:val="both"/>
      </w:pPr>
    </w:p>
    <w:p w14:paraId="1CF692EB" w14:textId="77777777" w:rsidR="00D838A9" w:rsidRPr="00D838A9" w:rsidRDefault="00D838A9" w:rsidP="00D838A9">
      <w:pPr>
        <w:jc w:val="both"/>
        <w:rPr>
          <w:b/>
          <w:bCs/>
        </w:rPr>
      </w:pPr>
      <w:r w:rsidRPr="00D838A9">
        <w:rPr>
          <w:b/>
          <w:bCs/>
        </w:rPr>
        <w:t xml:space="preserve">6η, 7η μέρα: </w:t>
      </w:r>
      <w:proofErr w:type="spellStart"/>
      <w:r w:rsidRPr="00D838A9">
        <w:rPr>
          <w:b/>
          <w:bCs/>
        </w:rPr>
        <w:t>Νούσα</w:t>
      </w:r>
      <w:proofErr w:type="spellEnd"/>
      <w:r w:rsidRPr="00D838A9">
        <w:rPr>
          <w:b/>
          <w:bCs/>
        </w:rPr>
        <w:t xml:space="preserve"> </w:t>
      </w:r>
      <w:proofErr w:type="spellStart"/>
      <w:r w:rsidRPr="00D838A9">
        <w:rPr>
          <w:b/>
          <w:bCs/>
        </w:rPr>
        <w:t>Ντούα</w:t>
      </w:r>
      <w:proofErr w:type="spellEnd"/>
      <w:r w:rsidRPr="00D838A9">
        <w:rPr>
          <w:b/>
          <w:bCs/>
        </w:rPr>
        <w:t>, Ελεύθερες μέρες</w:t>
      </w:r>
    </w:p>
    <w:p w14:paraId="3A6EF29A" w14:textId="77777777" w:rsidR="00D838A9" w:rsidRDefault="00D838A9" w:rsidP="00D838A9">
      <w:pPr>
        <w:jc w:val="both"/>
      </w:pPr>
      <w:r>
        <w:t>Ημέρες αφιερωμένες στην ξεκούραση και σε διάφορες θαλάσσιες δραστηριότητες. Η λευκή ακρογιαλιά και η ήρεμη θάλασσα σας προκαλούν για κολύμπι, ενώ ο κοραλλιογενής ύφαλος είναι ιδανικός για τους λάτρεις των καταδύσεων. Οικονομικές αγορές, διασκέδαση για κάθε γούστο και γαστρονομικές απολαύσεις, συμπληρώνουν με τον καλύτερο τρόπο τη διαμονή σας!</w:t>
      </w:r>
    </w:p>
    <w:p w14:paraId="4D5DBE62" w14:textId="77777777" w:rsidR="00D838A9" w:rsidRDefault="00D838A9" w:rsidP="00D838A9">
      <w:pPr>
        <w:jc w:val="both"/>
      </w:pPr>
    </w:p>
    <w:p w14:paraId="205D9789" w14:textId="77777777" w:rsidR="00D838A9" w:rsidRPr="00D838A9" w:rsidRDefault="00D838A9" w:rsidP="00D838A9">
      <w:pPr>
        <w:jc w:val="both"/>
        <w:rPr>
          <w:b/>
          <w:bCs/>
        </w:rPr>
      </w:pPr>
      <w:r w:rsidRPr="00D838A9">
        <w:rPr>
          <w:b/>
          <w:bCs/>
        </w:rPr>
        <w:t xml:space="preserve">8η μέρα: </w:t>
      </w:r>
      <w:proofErr w:type="spellStart"/>
      <w:r w:rsidRPr="00D838A9">
        <w:rPr>
          <w:b/>
          <w:bCs/>
        </w:rPr>
        <w:t>Νούσα</w:t>
      </w:r>
      <w:proofErr w:type="spellEnd"/>
      <w:r w:rsidRPr="00D838A9">
        <w:rPr>
          <w:b/>
          <w:bCs/>
        </w:rPr>
        <w:t xml:space="preserve"> </w:t>
      </w:r>
      <w:proofErr w:type="spellStart"/>
      <w:r w:rsidRPr="00D838A9">
        <w:rPr>
          <w:b/>
          <w:bCs/>
        </w:rPr>
        <w:t>Ντούα</w:t>
      </w:r>
      <w:proofErr w:type="spellEnd"/>
      <w:r w:rsidRPr="00D838A9">
        <w:rPr>
          <w:b/>
          <w:bCs/>
        </w:rPr>
        <w:t xml:space="preserve"> - Χοροί </w:t>
      </w:r>
      <w:proofErr w:type="spellStart"/>
      <w:r w:rsidRPr="00D838A9">
        <w:rPr>
          <w:b/>
          <w:bCs/>
        </w:rPr>
        <w:t>Μπαρόνγκ</w:t>
      </w:r>
      <w:proofErr w:type="spellEnd"/>
      <w:r w:rsidRPr="00D838A9">
        <w:rPr>
          <w:b/>
          <w:bCs/>
        </w:rPr>
        <w:t xml:space="preserve"> - Δάσος με μαϊμούδες - Ηφαίστειο </w:t>
      </w:r>
      <w:proofErr w:type="spellStart"/>
      <w:r w:rsidRPr="00D838A9">
        <w:rPr>
          <w:b/>
          <w:bCs/>
        </w:rPr>
        <w:t>Κινταμάνι</w:t>
      </w:r>
      <w:proofErr w:type="spellEnd"/>
      <w:r w:rsidRPr="00D838A9">
        <w:rPr>
          <w:b/>
          <w:bCs/>
        </w:rPr>
        <w:t xml:space="preserve"> - Ορυζώνες </w:t>
      </w:r>
      <w:proofErr w:type="spellStart"/>
      <w:r w:rsidRPr="00D838A9">
        <w:rPr>
          <w:b/>
          <w:bCs/>
        </w:rPr>
        <w:t>Τεγκαλαλάνγκ</w:t>
      </w:r>
      <w:proofErr w:type="spellEnd"/>
      <w:r w:rsidRPr="00D838A9">
        <w:rPr>
          <w:b/>
          <w:bCs/>
        </w:rPr>
        <w:t xml:space="preserve"> - </w:t>
      </w:r>
      <w:proofErr w:type="spellStart"/>
      <w:r w:rsidRPr="00D838A9">
        <w:rPr>
          <w:b/>
          <w:bCs/>
        </w:rPr>
        <w:t>Ούμπουντ</w:t>
      </w:r>
      <w:proofErr w:type="spellEnd"/>
    </w:p>
    <w:p w14:paraId="418B25C1" w14:textId="77777777" w:rsidR="00D838A9" w:rsidRDefault="00D838A9" w:rsidP="00D838A9">
      <w:pPr>
        <w:jc w:val="both"/>
      </w:pPr>
      <w:r>
        <w:t xml:space="preserve">Η σημερινή μέρα περιλαμβάνει παράσταση των παραδοσιακών χορών </w:t>
      </w:r>
      <w:proofErr w:type="spellStart"/>
      <w:r>
        <w:t>Μπαρόνγκ</w:t>
      </w:r>
      <w:proofErr w:type="spellEnd"/>
      <w:r>
        <w:t xml:space="preserve">, που συμβολίζουν την αιώνια πάλη μεταξύ καλού και κακού, επίσκεψη στο δάσος με τις μαϊμούδες, στο ηφαίστειο </w:t>
      </w:r>
      <w:proofErr w:type="spellStart"/>
      <w:r>
        <w:t>Κινταμάνι</w:t>
      </w:r>
      <w:proofErr w:type="spellEnd"/>
      <w:r>
        <w:t xml:space="preserve"> και στους ορυζώνες </w:t>
      </w:r>
      <w:proofErr w:type="spellStart"/>
      <w:r>
        <w:t>Τεγκαλαλάνγκ</w:t>
      </w:r>
      <w:proofErr w:type="spellEnd"/>
      <w:r>
        <w:t xml:space="preserve"> (</w:t>
      </w:r>
      <w:proofErr w:type="spellStart"/>
      <w:r>
        <w:t>Tegalalang</w:t>
      </w:r>
      <w:proofErr w:type="spellEnd"/>
      <w:r>
        <w:t>). Το δάσος με τις μαϊμούδες (</w:t>
      </w:r>
      <w:proofErr w:type="spellStart"/>
      <w:r>
        <w:t>Ubud</w:t>
      </w:r>
      <w:proofErr w:type="spellEnd"/>
      <w:r>
        <w:t xml:space="preserve"> </w:t>
      </w:r>
      <w:proofErr w:type="spellStart"/>
      <w:r>
        <w:t>Monkey</w:t>
      </w:r>
      <w:proofErr w:type="spellEnd"/>
      <w:r>
        <w:t xml:space="preserve"> </w:t>
      </w:r>
      <w:proofErr w:type="spellStart"/>
      <w:r>
        <w:t>Forest</w:t>
      </w:r>
      <w:proofErr w:type="spellEnd"/>
      <w:r>
        <w:t xml:space="preserve">) βρίσκεται μέσα στο χωριό </w:t>
      </w:r>
      <w:proofErr w:type="spellStart"/>
      <w:r>
        <w:t>Παντανγκτεγκάλ</w:t>
      </w:r>
      <w:proofErr w:type="spellEnd"/>
      <w:r>
        <w:t xml:space="preserve"> (</w:t>
      </w:r>
      <w:proofErr w:type="spellStart"/>
      <w:r>
        <w:t>Padangtegal</w:t>
      </w:r>
      <w:proofErr w:type="spellEnd"/>
      <w:r>
        <w:t xml:space="preserve">), οι κάτοικοι του οποίου το θεωρούν ως ένα σημαντικό πνευματικό, οικονομικό και εκπαιδευτικό κέντρο. Υπάρχουν πολλά σημεία ενδιαφέροντος για να εξερευνήσουν οι επισκέπτες. Μέσα 12,5 εκτάρια δάσους μπορεί κανείς να δει μερικούς από τους περίπου 700 πιθήκους, καθώς και 186 είδη δέντρων. Το ηφαίστειο </w:t>
      </w:r>
      <w:proofErr w:type="spellStart"/>
      <w:r>
        <w:t>Κινταμάνι</w:t>
      </w:r>
      <w:proofErr w:type="spellEnd"/>
      <w:r>
        <w:t xml:space="preserve"> με τη λίμνη </w:t>
      </w:r>
      <w:proofErr w:type="spellStart"/>
      <w:r>
        <w:t>Μπατούρ</w:t>
      </w:r>
      <w:proofErr w:type="spellEnd"/>
      <w:r>
        <w:t xml:space="preserve"> στην καλντέρα του, βρίσκεται στο βορειοανατολικό τμήμα του νησιού. Αφού απολαύσουμε μια πανοραμική θέα στο ηφαίστειο με την μαγευτική λίμνη, θα συνεχίσουμε για τους περίφημους ορυζώνες </w:t>
      </w:r>
      <w:proofErr w:type="spellStart"/>
      <w:r>
        <w:t>Τεγκαλαλάνγκ</w:t>
      </w:r>
      <w:proofErr w:type="spellEnd"/>
      <w:r>
        <w:t xml:space="preserve">, όπου θα θαυμάσουμε το υπέροχο τοπίο των λαξευμένων βουνών και θα δούμε τους ντόπιους να φροντίζουν τα χωράφια τους. Γεύμα σε τοπικό εστιατόριο κατά τη διάρκεια της εκδρομής. Συνεχίζουμε για το </w:t>
      </w:r>
      <w:proofErr w:type="spellStart"/>
      <w:r>
        <w:t>Ούμπουντ</w:t>
      </w:r>
      <w:proofErr w:type="spellEnd"/>
      <w:r>
        <w:t>. Άφιξη και τακτοποίηση στο ξενοδοχείο. Διανυκτέρευση.</w:t>
      </w:r>
    </w:p>
    <w:p w14:paraId="123445CB" w14:textId="77777777" w:rsidR="00D838A9" w:rsidRDefault="00D838A9" w:rsidP="00D838A9">
      <w:pPr>
        <w:jc w:val="both"/>
      </w:pPr>
    </w:p>
    <w:p w14:paraId="7A6626B4" w14:textId="77777777" w:rsidR="00D838A9" w:rsidRPr="00D838A9" w:rsidRDefault="00D838A9" w:rsidP="00D838A9">
      <w:pPr>
        <w:jc w:val="both"/>
        <w:rPr>
          <w:b/>
          <w:bCs/>
        </w:rPr>
      </w:pPr>
      <w:r w:rsidRPr="00D838A9">
        <w:rPr>
          <w:b/>
          <w:bCs/>
        </w:rPr>
        <w:t xml:space="preserve">9η μέρα: </w:t>
      </w:r>
      <w:proofErr w:type="spellStart"/>
      <w:r w:rsidRPr="00D838A9">
        <w:rPr>
          <w:b/>
          <w:bCs/>
        </w:rPr>
        <w:t>Ούμπουντ</w:t>
      </w:r>
      <w:proofErr w:type="spellEnd"/>
      <w:r w:rsidRPr="00D838A9">
        <w:rPr>
          <w:b/>
          <w:bCs/>
        </w:rPr>
        <w:t>, Ελεύθερη μέρα</w:t>
      </w:r>
    </w:p>
    <w:p w14:paraId="3BE7BCCE" w14:textId="77777777" w:rsidR="00D838A9" w:rsidRDefault="00D838A9" w:rsidP="00D838A9">
      <w:pPr>
        <w:jc w:val="both"/>
      </w:pPr>
      <w:r>
        <w:t xml:space="preserve">Στο </w:t>
      </w:r>
      <w:proofErr w:type="spellStart"/>
      <w:r>
        <w:t>Ούμπουντ</w:t>
      </w:r>
      <w:proofErr w:type="spellEnd"/>
      <w:r>
        <w:t xml:space="preserve"> βρίσκεται συμπυκνωμένος όλος ο πολιτισμός του Μπαλί. Η πόλη είναι κτισμένη ανάμεσα σε ορυζώνες, δάση και χαράδρες. Με ένα όμορφο μικρό εμπορικό κέντρο, η περιοχή προσφέρεται για ατελείωτες βόλτες, ηρεμία και ταύτιση με την φύση. Ξεκουραστείτε στο μαγευτικό τοπίο του </w:t>
      </w:r>
      <w:proofErr w:type="spellStart"/>
      <w:r>
        <w:t>Ούμπουντ</w:t>
      </w:r>
      <w:proofErr w:type="spellEnd"/>
      <w:r>
        <w:t xml:space="preserve"> και χαλαρώστε με ένα μασάζ σε κάποιο από τα πολυάριθμα </w:t>
      </w:r>
      <w:proofErr w:type="spellStart"/>
      <w:r>
        <w:t>spa</w:t>
      </w:r>
      <w:proofErr w:type="spellEnd"/>
      <w:r>
        <w:t xml:space="preserve"> της περιοχής. Προαιρετικά, μπορείτε να κάνετε βόλτα πάνω σε ελέφαντες και </w:t>
      </w:r>
      <w:proofErr w:type="spellStart"/>
      <w:r>
        <w:t>ράφτινγκ</w:t>
      </w:r>
      <w:proofErr w:type="spellEnd"/>
      <w:r>
        <w:t xml:space="preserve"> στον διάσημο λευκό ποταμό </w:t>
      </w:r>
      <w:proofErr w:type="spellStart"/>
      <w:r>
        <w:t>Αγιούνγκ</w:t>
      </w:r>
      <w:proofErr w:type="spellEnd"/>
      <w:r>
        <w:t>.</w:t>
      </w:r>
    </w:p>
    <w:p w14:paraId="4442F697" w14:textId="77777777" w:rsidR="00D838A9" w:rsidRDefault="00D838A9" w:rsidP="00D838A9">
      <w:pPr>
        <w:jc w:val="both"/>
      </w:pPr>
    </w:p>
    <w:p w14:paraId="57FACAD5" w14:textId="77777777" w:rsidR="00D838A9" w:rsidRPr="00D838A9" w:rsidRDefault="00D838A9" w:rsidP="00D838A9">
      <w:pPr>
        <w:jc w:val="both"/>
        <w:rPr>
          <w:b/>
          <w:bCs/>
        </w:rPr>
      </w:pPr>
      <w:r w:rsidRPr="00D838A9">
        <w:rPr>
          <w:b/>
          <w:bCs/>
        </w:rPr>
        <w:lastRenderedPageBreak/>
        <w:t xml:space="preserve">10η μέρα: </w:t>
      </w:r>
      <w:proofErr w:type="spellStart"/>
      <w:r w:rsidRPr="00D838A9">
        <w:rPr>
          <w:b/>
          <w:bCs/>
        </w:rPr>
        <w:t>Ούμπουντ</w:t>
      </w:r>
      <w:proofErr w:type="spellEnd"/>
      <w:r w:rsidRPr="00D838A9">
        <w:rPr>
          <w:b/>
          <w:bCs/>
        </w:rPr>
        <w:t xml:space="preserve">, </w:t>
      </w:r>
      <w:proofErr w:type="spellStart"/>
      <w:r w:rsidRPr="00D838A9">
        <w:rPr>
          <w:b/>
          <w:bCs/>
        </w:rPr>
        <w:t>Ντενπασάρ</w:t>
      </w:r>
      <w:proofErr w:type="spellEnd"/>
      <w:r w:rsidRPr="00D838A9">
        <w:rPr>
          <w:b/>
          <w:bCs/>
        </w:rPr>
        <w:t xml:space="preserve"> πτήση </w:t>
      </w:r>
      <w:proofErr w:type="spellStart"/>
      <w:r w:rsidRPr="00D838A9">
        <w:rPr>
          <w:b/>
          <w:bCs/>
        </w:rPr>
        <w:t>επισροφής</w:t>
      </w:r>
      <w:proofErr w:type="spellEnd"/>
      <w:r w:rsidRPr="00D838A9">
        <w:rPr>
          <w:b/>
          <w:bCs/>
        </w:rPr>
        <w:t xml:space="preserve"> στην Αθήνα</w:t>
      </w:r>
    </w:p>
    <w:p w14:paraId="4B442E43" w14:textId="77777777" w:rsidR="00D838A9" w:rsidRDefault="00D838A9" w:rsidP="00D838A9">
      <w:pPr>
        <w:jc w:val="both"/>
      </w:pPr>
      <w:proofErr w:type="spellStart"/>
      <w:r>
        <w:t>Check</w:t>
      </w:r>
      <w:proofErr w:type="spellEnd"/>
      <w:r>
        <w:t xml:space="preserve"> </w:t>
      </w:r>
      <w:proofErr w:type="spellStart"/>
      <w:r>
        <w:t>out</w:t>
      </w:r>
      <w:proofErr w:type="spellEnd"/>
      <w:r>
        <w:t xml:space="preserve"> από το ξενοδοχείο και μεταφορά στο αεροδρόμιο </w:t>
      </w:r>
      <w:proofErr w:type="spellStart"/>
      <w:r>
        <w:t>Ντενπασάρ</w:t>
      </w:r>
      <w:proofErr w:type="spellEnd"/>
      <w:r>
        <w:t xml:space="preserve"> για την πτήση επιστροφής στην Αθήνα μέσω Σιγκαπούρης.</w:t>
      </w:r>
    </w:p>
    <w:p w14:paraId="11AF94DD" w14:textId="77777777" w:rsidR="00D838A9" w:rsidRDefault="00D838A9" w:rsidP="00D838A9">
      <w:pPr>
        <w:jc w:val="both"/>
      </w:pPr>
    </w:p>
    <w:p w14:paraId="17EE9191" w14:textId="77777777" w:rsidR="00D838A9" w:rsidRPr="00D838A9" w:rsidRDefault="00D838A9" w:rsidP="00D838A9">
      <w:pPr>
        <w:jc w:val="both"/>
        <w:rPr>
          <w:b/>
          <w:bCs/>
        </w:rPr>
      </w:pPr>
      <w:r w:rsidRPr="00D838A9">
        <w:rPr>
          <w:b/>
          <w:bCs/>
        </w:rPr>
        <w:t>11η μέρα: Άφιξη στην Αθήνα</w:t>
      </w:r>
    </w:p>
    <w:p w14:paraId="0DDDF50F" w14:textId="77777777" w:rsidR="00D838A9" w:rsidRDefault="00D838A9" w:rsidP="00D838A9">
      <w:pPr>
        <w:jc w:val="both"/>
      </w:pPr>
    </w:p>
    <w:p w14:paraId="32632BC6" w14:textId="77777777" w:rsidR="00D838A9" w:rsidRDefault="00D838A9" w:rsidP="00D838A9">
      <w:pPr>
        <w:jc w:val="both"/>
      </w:pPr>
    </w:p>
    <w:p w14:paraId="041D826E" w14:textId="77777777" w:rsidR="00D838A9" w:rsidRPr="00D838A9" w:rsidRDefault="00D838A9" w:rsidP="00D838A9">
      <w:pPr>
        <w:jc w:val="both"/>
        <w:rPr>
          <w:b/>
          <w:bCs/>
        </w:rPr>
      </w:pPr>
      <w:r w:rsidRPr="00D838A9">
        <w:rPr>
          <w:b/>
          <w:bCs/>
        </w:rPr>
        <w:t>Περιλαμβάνονται</w:t>
      </w:r>
    </w:p>
    <w:p w14:paraId="7B216E27" w14:textId="77777777" w:rsidR="00D838A9" w:rsidRDefault="00D838A9" w:rsidP="00D838A9">
      <w:pPr>
        <w:pStyle w:val="ListParagraph"/>
        <w:numPr>
          <w:ilvl w:val="0"/>
          <w:numId w:val="2"/>
        </w:numPr>
        <w:jc w:val="both"/>
      </w:pPr>
      <w:r>
        <w:t xml:space="preserve">Αεροπορικά εισιτήρια με πτήσεις της </w:t>
      </w:r>
      <w:proofErr w:type="spellStart"/>
      <w:r>
        <w:t>Scoot</w:t>
      </w:r>
      <w:proofErr w:type="spellEnd"/>
      <w:r>
        <w:t xml:space="preserve"> (θυγατρική της </w:t>
      </w:r>
      <w:proofErr w:type="spellStart"/>
      <w:r>
        <w:t>Singapore</w:t>
      </w:r>
      <w:proofErr w:type="spellEnd"/>
      <w:r>
        <w:t xml:space="preserve">) και αποσκευή 20 κιλών </w:t>
      </w:r>
    </w:p>
    <w:p w14:paraId="4C8BD736" w14:textId="0462B5E5" w:rsidR="00D838A9" w:rsidRDefault="00D838A9" w:rsidP="00D838A9">
      <w:pPr>
        <w:pStyle w:val="ListParagraph"/>
        <w:numPr>
          <w:ilvl w:val="0"/>
          <w:numId w:val="2"/>
        </w:numPr>
        <w:jc w:val="both"/>
      </w:pPr>
      <w:r>
        <w:t xml:space="preserve">Δώρο ένα ζεστό γεύμα κατά τη διάρκεια των πτήσεων </w:t>
      </w:r>
    </w:p>
    <w:p w14:paraId="2BCC1500" w14:textId="7CE41070" w:rsidR="00D838A9" w:rsidRDefault="00D838A9" w:rsidP="00D838A9">
      <w:pPr>
        <w:pStyle w:val="ListParagraph"/>
        <w:numPr>
          <w:ilvl w:val="0"/>
          <w:numId w:val="2"/>
        </w:numPr>
        <w:jc w:val="both"/>
      </w:pPr>
      <w:r>
        <w:t xml:space="preserve">Δύο (2) διανυκτερεύσεις στο ξενοδοχείο </w:t>
      </w:r>
      <w:proofErr w:type="spellStart"/>
      <w:r>
        <w:t>Paradox</w:t>
      </w:r>
      <w:proofErr w:type="spellEnd"/>
      <w:r>
        <w:t xml:space="preserve"> Merchant Court </w:t>
      </w:r>
      <w:proofErr w:type="spellStart"/>
      <w:r>
        <w:t>Clarke</w:t>
      </w:r>
      <w:proofErr w:type="spellEnd"/>
      <w:r>
        <w:t xml:space="preserve"> </w:t>
      </w:r>
      <w:proofErr w:type="spellStart"/>
      <w:r>
        <w:t>Quay</w:t>
      </w:r>
      <w:proofErr w:type="spellEnd"/>
      <w:r>
        <w:t xml:space="preserve"> 4* </w:t>
      </w:r>
      <w:proofErr w:type="spellStart"/>
      <w:r>
        <w:t>sup</w:t>
      </w:r>
      <w:proofErr w:type="spellEnd"/>
      <w:r>
        <w:t>. ή παρόμοιο</w:t>
      </w:r>
      <w:r>
        <w:t xml:space="preserve"> </w:t>
      </w:r>
      <w:r>
        <w:t>στη Σιγκαπούρη</w:t>
      </w:r>
      <w:r>
        <w:t xml:space="preserve"> </w:t>
      </w:r>
    </w:p>
    <w:p w14:paraId="4F4E676F" w14:textId="661E225F" w:rsidR="00D838A9" w:rsidRDefault="00D838A9" w:rsidP="00D838A9">
      <w:pPr>
        <w:pStyle w:val="ListParagraph"/>
        <w:numPr>
          <w:ilvl w:val="0"/>
          <w:numId w:val="2"/>
        </w:numPr>
        <w:jc w:val="both"/>
      </w:pPr>
      <w:r>
        <w:t xml:space="preserve">Τέσσερις (4) διανυκτερεύσεις στο ξενοδοχείο </w:t>
      </w:r>
      <w:proofErr w:type="spellStart"/>
      <w:r>
        <w:t>Merusaka</w:t>
      </w:r>
      <w:proofErr w:type="spellEnd"/>
      <w:r>
        <w:t xml:space="preserve"> </w:t>
      </w:r>
      <w:proofErr w:type="spellStart"/>
      <w:r>
        <w:t>Nusa</w:t>
      </w:r>
      <w:proofErr w:type="spellEnd"/>
      <w:r>
        <w:t xml:space="preserve"> </w:t>
      </w:r>
      <w:proofErr w:type="spellStart"/>
      <w:r>
        <w:t>Dua</w:t>
      </w:r>
      <w:proofErr w:type="spellEnd"/>
      <w:r>
        <w:t xml:space="preserve"> 5* ή παρόμοιο</w:t>
      </w:r>
      <w:r>
        <w:t xml:space="preserve"> </w:t>
      </w:r>
      <w:r>
        <w:t xml:space="preserve">στη </w:t>
      </w:r>
      <w:proofErr w:type="spellStart"/>
      <w:r>
        <w:t>Νούσα</w:t>
      </w:r>
      <w:proofErr w:type="spellEnd"/>
      <w:r>
        <w:t xml:space="preserve"> </w:t>
      </w:r>
      <w:proofErr w:type="spellStart"/>
      <w:r>
        <w:t>Ντούα</w:t>
      </w:r>
      <w:proofErr w:type="spellEnd"/>
      <w:r>
        <w:t xml:space="preserve"> </w:t>
      </w:r>
    </w:p>
    <w:p w14:paraId="0DE2DD47" w14:textId="77777777" w:rsidR="00D838A9" w:rsidRDefault="00D838A9" w:rsidP="00D838A9">
      <w:pPr>
        <w:pStyle w:val="ListParagraph"/>
        <w:numPr>
          <w:ilvl w:val="0"/>
          <w:numId w:val="2"/>
        </w:numPr>
        <w:jc w:val="both"/>
      </w:pPr>
      <w:r>
        <w:t xml:space="preserve">Δύο (2) διανυκτερεύσεις στο ξενοδοχείο </w:t>
      </w:r>
      <w:proofErr w:type="spellStart"/>
      <w:r>
        <w:t>Plataran</w:t>
      </w:r>
      <w:proofErr w:type="spellEnd"/>
      <w:r>
        <w:t xml:space="preserve"> 5* ή παρόμοιο στο </w:t>
      </w:r>
      <w:proofErr w:type="spellStart"/>
      <w:r>
        <w:t>Ούμπουντ</w:t>
      </w:r>
      <w:proofErr w:type="spellEnd"/>
    </w:p>
    <w:p w14:paraId="534F9900" w14:textId="77777777" w:rsidR="00D838A9" w:rsidRDefault="00D838A9" w:rsidP="00D838A9">
      <w:pPr>
        <w:pStyle w:val="ListParagraph"/>
        <w:numPr>
          <w:ilvl w:val="0"/>
          <w:numId w:val="2"/>
        </w:numPr>
        <w:jc w:val="both"/>
      </w:pPr>
      <w:r>
        <w:t>Πρωινό καθημερινά</w:t>
      </w:r>
    </w:p>
    <w:p w14:paraId="2FAD7549" w14:textId="77777777" w:rsidR="00D838A9" w:rsidRDefault="00D838A9" w:rsidP="00D838A9">
      <w:pPr>
        <w:pStyle w:val="ListParagraph"/>
        <w:numPr>
          <w:ilvl w:val="0"/>
          <w:numId w:val="2"/>
        </w:numPr>
        <w:jc w:val="both"/>
      </w:pPr>
      <w:r>
        <w:t>Μεταφορές από/προς αεροδρόμιο-ξενοδοχείο</w:t>
      </w:r>
    </w:p>
    <w:p w14:paraId="2C7934A8" w14:textId="77777777" w:rsidR="00D838A9" w:rsidRDefault="00D838A9" w:rsidP="00D838A9">
      <w:pPr>
        <w:pStyle w:val="ListParagraph"/>
        <w:numPr>
          <w:ilvl w:val="0"/>
          <w:numId w:val="2"/>
        </w:numPr>
        <w:jc w:val="both"/>
      </w:pPr>
      <w:r>
        <w:t xml:space="preserve">Εκδρομή στο δάσος με τις μαϊμούδες, στο ηφαίστειο </w:t>
      </w:r>
      <w:proofErr w:type="spellStart"/>
      <w:r>
        <w:t>Kινταμάνι</w:t>
      </w:r>
      <w:proofErr w:type="spellEnd"/>
      <w:r>
        <w:t xml:space="preserve"> και στους ορυζώνες </w:t>
      </w:r>
      <w:proofErr w:type="spellStart"/>
      <w:r>
        <w:t>Τεγκαλαλάνγκ</w:t>
      </w:r>
      <w:proofErr w:type="spellEnd"/>
      <w:r>
        <w:t xml:space="preserve"> με γεύμα</w:t>
      </w:r>
    </w:p>
    <w:p w14:paraId="40E5E148" w14:textId="77777777" w:rsidR="00D838A9" w:rsidRDefault="00D838A9" w:rsidP="00D838A9">
      <w:pPr>
        <w:pStyle w:val="ListParagraph"/>
        <w:numPr>
          <w:ilvl w:val="0"/>
          <w:numId w:val="2"/>
        </w:numPr>
        <w:jc w:val="both"/>
      </w:pPr>
      <w:r>
        <w:t xml:space="preserve">Εκδρομή στους ναούς </w:t>
      </w:r>
      <w:proofErr w:type="spellStart"/>
      <w:r>
        <w:t>Ταμάν</w:t>
      </w:r>
      <w:proofErr w:type="spellEnd"/>
      <w:r>
        <w:t xml:space="preserve"> </w:t>
      </w:r>
      <w:proofErr w:type="spellStart"/>
      <w:r>
        <w:t>Αγιούν</w:t>
      </w:r>
      <w:proofErr w:type="spellEnd"/>
      <w:r>
        <w:t xml:space="preserve"> και </w:t>
      </w:r>
      <w:proofErr w:type="spellStart"/>
      <w:r>
        <w:t>Τάνα</w:t>
      </w:r>
      <w:proofErr w:type="spellEnd"/>
      <w:r>
        <w:t xml:space="preserve"> </w:t>
      </w:r>
      <w:proofErr w:type="spellStart"/>
      <w:r>
        <w:t>Λοτ</w:t>
      </w:r>
      <w:proofErr w:type="spellEnd"/>
    </w:p>
    <w:p w14:paraId="4E004F3D" w14:textId="1025D059" w:rsidR="00D838A9" w:rsidRDefault="00D838A9" w:rsidP="00D838A9">
      <w:pPr>
        <w:pStyle w:val="ListParagraph"/>
        <w:numPr>
          <w:ilvl w:val="0"/>
          <w:numId w:val="2"/>
        </w:numPr>
        <w:jc w:val="both"/>
      </w:pPr>
      <w:r>
        <w:t xml:space="preserve">Τοπικός </w:t>
      </w:r>
      <w:r>
        <w:t>αγγλόφω</w:t>
      </w:r>
      <w:r>
        <w:t>νος ξεναγός στο Μπαλί</w:t>
      </w:r>
    </w:p>
    <w:p w14:paraId="1DCDF001" w14:textId="77777777" w:rsidR="00D838A9" w:rsidRDefault="00D838A9" w:rsidP="00D838A9">
      <w:pPr>
        <w:pStyle w:val="ListParagraph"/>
        <w:numPr>
          <w:ilvl w:val="0"/>
          <w:numId w:val="2"/>
        </w:numPr>
        <w:jc w:val="both"/>
      </w:pPr>
      <w:r>
        <w:t>Ασφάλεια αστικής ευθύνης</w:t>
      </w:r>
    </w:p>
    <w:p w14:paraId="188813C3" w14:textId="77777777" w:rsidR="00D838A9" w:rsidRDefault="00D838A9" w:rsidP="00D838A9">
      <w:pPr>
        <w:jc w:val="both"/>
      </w:pPr>
    </w:p>
    <w:p w14:paraId="007D1887" w14:textId="77777777" w:rsidR="00D838A9" w:rsidRPr="00D838A9" w:rsidRDefault="00D838A9" w:rsidP="00D838A9">
      <w:pPr>
        <w:jc w:val="both"/>
        <w:rPr>
          <w:b/>
          <w:bCs/>
        </w:rPr>
      </w:pPr>
      <w:r w:rsidRPr="00D838A9">
        <w:rPr>
          <w:b/>
          <w:bCs/>
        </w:rPr>
        <w:t>Δεν Περιλαμβάνονται</w:t>
      </w:r>
    </w:p>
    <w:p w14:paraId="5A22B56E" w14:textId="77777777" w:rsidR="00D838A9" w:rsidRDefault="00D838A9" w:rsidP="00D838A9">
      <w:pPr>
        <w:pStyle w:val="ListParagraph"/>
        <w:numPr>
          <w:ilvl w:val="0"/>
          <w:numId w:val="1"/>
        </w:numPr>
        <w:jc w:val="both"/>
      </w:pPr>
      <w:r>
        <w:t>Φόροι αεροδρομίων, επίναυλος καυσίμων, φιλοδωρήματα, αχθοφορικά, ταξιδιωτική ασφάλεια για ταξιδιώτες έως 75 ετών: +550 €</w:t>
      </w:r>
    </w:p>
    <w:p w14:paraId="00971442" w14:textId="77777777" w:rsidR="00D838A9" w:rsidRDefault="00D838A9" w:rsidP="00D838A9">
      <w:pPr>
        <w:pStyle w:val="ListParagraph"/>
        <w:numPr>
          <w:ilvl w:val="0"/>
          <w:numId w:val="1"/>
        </w:numPr>
        <w:jc w:val="both"/>
      </w:pPr>
      <w:r>
        <w:t>Βίζα Μπαλί: +35 €. Εκδίδεται και πληρώνεται κατά την άφιξή σας στο αεροδρόμιο</w:t>
      </w:r>
    </w:p>
    <w:p w14:paraId="3EF0D802" w14:textId="77777777" w:rsidR="00D838A9" w:rsidRDefault="00D838A9" w:rsidP="00D838A9">
      <w:pPr>
        <w:pStyle w:val="ListParagraph"/>
        <w:numPr>
          <w:ilvl w:val="0"/>
          <w:numId w:val="1"/>
        </w:numPr>
        <w:jc w:val="both"/>
      </w:pPr>
      <w:r>
        <w:t xml:space="preserve">Ό,τι δεν αναγράφεται στο πρόγραμμα ή αναγράφεται ως προαιρετικό, προτεινόμενο κλπ. </w:t>
      </w:r>
    </w:p>
    <w:p w14:paraId="389B88C3" w14:textId="77777777" w:rsidR="00D838A9" w:rsidRDefault="00D838A9" w:rsidP="00D838A9">
      <w:pPr>
        <w:pStyle w:val="ListParagraph"/>
        <w:numPr>
          <w:ilvl w:val="0"/>
          <w:numId w:val="1"/>
        </w:numPr>
        <w:jc w:val="both"/>
      </w:pPr>
      <w:r>
        <w:t>Απαραίτητο διαβατήριο με 6μηνη ισχύ</w:t>
      </w:r>
    </w:p>
    <w:p w14:paraId="2AF1BAB3" w14:textId="27C48FEF" w:rsidR="00D838A9" w:rsidRDefault="00D838A9" w:rsidP="00D838A9">
      <w:pPr>
        <w:jc w:val="both"/>
      </w:pPr>
    </w:p>
    <w:p w14:paraId="169438E0" w14:textId="17E4E6C5" w:rsidR="00D838A9" w:rsidRDefault="00D838A9" w:rsidP="00D838A9">
      <w:pPr>
        <w:jc w:val="both"/>
      </w:pPr>
      <w:r>
        <w:t xml:space="preserve">Ενδεικτικές </w:t>
      </w:r>
      <w:r>
        <w:t xml:space="preserve">Πτήσεις με </w:t>
      </w:r>
      <w:proofErr w:type="spellStart"/>
      <w:r>
        <w:t>Scoot</w:t>
      </w:r>
      <w:proofErr w:type="spellEnd"/>
    </w:p>
    <w:p w14:paraId="7B99CDC4" w14:textId="77777777" w:rsidR="00D838A9" w:rsidRDefault="00D838A9" w:rsidP="00D838A9">
      <w:pPr>
        <w:jc w:val="both"/>
      </w:pPr>
    </w:p>
    <w:p w14:paraId="6F17B99F" w14:textId="390D902A" w:rsidR="00D838A9" w:rsidRDefault="00D838A9" w:rsidP="00D838A9">
      <w:pPr>
        <w:jc w:val="both"/>
      </w:pPr>
      <w:r>
        <w:t>TR 721</w:t>
      </w:r>
      <w:r>
        <w:t xml:space="preserve"> </w:t>
      </w:r>
      <w:r>
        <w:t>ΑΘΗΝΑ – ΣΙΓΚΑΠΟΥΡΗ</w:t>
      </w:r>
      <w:r>
        <w:t xml:space="preserve"> </w:t>
      </w:r>
      <w:r>
        <w:t>15:35 – 08:55+1</w:t>
      </w:r>
    </w:p>
    <w:p w14:paraId="75A0A5B8" w14:textId="208CF1D7" w:rsidR="00D838A9" w:rsidRDefault="00D838A9" w:rsidP="00D838A9">
      <w:pPr>
        <w:jc w:val="both"/>
      </w:pPr>
      <w:r>
        <w:t>TR 284</w:t>
      </w:r>
      <w:r>
        <w:t xml:space="preserve"> </w:t>
      </w:r>
      <w:r>
        <w:t>ΣΙΓΚΑΠΟΥΡΗ – ΝΤΕΝΠΑΣΑΡ/ΜΠΑΛΙ</w:t>
      </w:r>
      <w:r>
        <w:t xml:space="preserve"> </w:t>
      </w:r>
      <w:r>
        <w:t>10:40 – 13:45</w:t>
      </w:r>
    </w:p>
    <w:p w14:paraId="236C7B79" w14:textId="400BC230" w:rsidR="00D838A9" w:rsidRDefault="00D838A9" w:rsidP="00D838A9">
      <w:pPr>
        <w:jc w:val="both"/>
      </w:pPr>
      <w:r>
        <w:t>TR 289</w:t>
      </w:r>
      <w:r>
        <w:t xml:space="preserve"> </w:t>
      </w:r>
      <w:r>
        <w:t>ΝΤΕΝΠΑΣΑΡ/ΜΠΑΛΙ – ΣΙΓΚΑΠΟΥΡΗ</w:t>
      </w:r>
      <w:r>
        <w:t xml:space="preserve"> </w:t>
      </w:r>
      <w:r>
        <w:t>19:05 – 21:30</w:t>
      </w:r>
    </w:p>
    <w:p w14:paraId="7549192B" w14:textId="171B354E" w:rsidR="00D838A9" w:rsidRDefault="00D838A9" w:rsidP="00D838A9">
      <w:pPr>
        <w:jc w:val="both"/>
      </w:pPr>
      <w:r>
        <w:t>TR 720</w:t>
      </w:r>
      <w:r>
        <w:t xml:space="preserve"> </w:t>
      </w:r>
      <w:r>
        <w:t>ΣΙΓΚΑΠΟΥΡΗ – ΑΘΗΝΑ</w:t>
      </w:r>
      <w:r>
        <w:t xml:space="preserve"> </w:t>
      </w:r>
      <w:r>
        <w:t>01:05 – 06:55</w:t>
      </w:r>
      <w:r>
        <w:t xml:space="preserve"> </w:t>
      </w:r>
    </w:p>
    <w:p w14:paraId="7FFA835F" w14:textId="77777777" w:rsidR="00D838A9" w:rsidRDefault="00D838A9" w:rsidP="00D838A9">
      <w:pPr>
        <w:jc w:val="both"/>
      </w:pPr>
    </w:p>
    <w:p w14:paraId="60712233" w14:textId="3BDF48D9" w:rsidR="00D838A9" w:rsidRDefault="00D838A9" w:rsidP="00D838A9">
      <w:pPr>
        <w:jc w:val="both"/>
      </w:pPr>
      <w:r>
        <w:t xml:space="preserve">Ενδεικτικές </w:t>
      </w:r>
      <w:r>
        <w:t>Τιμές κατ’ άτομο</w:t>
      </w:r>
    </w:p>
    <w:p w14:paraId="71ECDC54" w14:textId="61E9A946" w:rsidR="00D838A9" w:rsidRDefault="00D838A9" w:rsidP="00D838A9">
      <w:pPr>
        <w:tabs>
          <w:tab w:val="left" w:pos="2127"/>
        </w:tabs>
        <w:jc w:val="both"/>
      </w:pPr>
      <w:r>
        <w:t>Σε δ</w:t>
      </w:r>
      <w:r>
        <w:t>ίκλινο</w:t>
      </w:r>
      <w:r>
        <w:t xml:space="preserve"> </w:t>
      </w:r>
      <w:r>
        <w:tab/>
      </w:r>
      <w:r>
        <w:tab/>
      </w:r>
      <w:r>
        <w:t>1. 590 €</w:t>
      </w:r>
    </w:p>
    <w:p w14:paraId="460AE605" w14:textId="5C0FDE96" w:rsidR="00D838A9" w:rsidRDefault="00D838A9" w:rsidP="00D838A9">
      <w:pPr>
        <w:tabs>
          <w:tab w:val="left" w:pos="2127"/>
          <w:tab w:val="left" w:pos="2410"/>
        </w:tabs>
        <w:jc w:val="both"/>
      </w:pPr>
      <w:r>
        <w:t>3ο άτομο έως 12 ετών</w:t>
      </w:r>
      <w:r>
        <w:t xml:space="preserve"> </w:t>
      </w:r>
      <w:r>
        <w:tab/>
      </w:r>
      <w:r>
        <w:t>1.400 €</w:t>
      </w:r>
    </w:p>
    <w:p w14:paraId="3671CBC3" w14:textId="56A2C1F9" w:rsidR="00D838A9" w:rsidRDefault="00D838A9" w:rsidP="00D838A9">
      <w:pPr>
        <w:tabs>
          <w:tab w:val="left" w:pos="2127"/>
        </w:tabs>
        <w:jc w:val="both"/>
      </w:pPr>
      <w:r>
        <w:t>Μονόκλινο</w:t>
      </w:r>
      <w:r>
        <w:t xml:space="preserve"> </w:t>
      </w:r>
      <w:r>
        <w:tab/>
      </w:r>
      <w:r>
        <w:tab/>
      </w:r>
      <w:r>
        <w:t>2.350 €</w:t>
      </w:r>
    </w:p>
    <w:p w14:paraId="21CBCFB6" w14:textId="77777777" w:rsidR="00D838A9" w:rsidRDefault="00D838A9" w:rsidP="00D838A9">
      <w:pPr>
        <w:jc w:val="both"/>
      </w:pPr>
    </w:p>
    <w:sectPr w:rsidR="00D838A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46C72"/>
    <w:multiLevelType w:val="hybridMultilevel"/>
    <w:tmpl w:val="3A3A4B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47387193"/>
    <w:multiLevelType w:val="hybridMultilevel"/>
    <w:tmpl w:val="DA801A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217276206">
    <w:abstractNumId w:val="0"/>
  </w:num>
  <w:num w:numId="2" w16cid:durableId="672030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8A9"/>
    <w:rsid w:val="00C97058"/>
    <w:rsid w:val="00D838A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8784C"/>
  <w15:chartTrackingRefBased/>
  <w15:docId w15:val="{01565557-2F0D-45D6-8CE6-9794B3D7A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1035</Words>
  <Characters>5595</Characters>
  <Application>Microsoft Office Word</Application>
  <DocSecurity>0</DocSecurity>
  <Lines>46</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Strantzalos</dc:creator>
  <cp:keywords/>
  <dc:description/>
  <cp:lastModifiedBy>Harris Strantzalos</cp:lastModifiedBy>
  <cp:revision>1</cp:revision>
  <dcterms:created xsi:type="dcterms:W3CDTF">2024-01-15T09:48:00Z</dcterms:created>
  <dcterms:modified xsi:type="dcterms:W3CDTF">2024-01-15T09:58:00Z</dcterms:modified>
</cp:coreProperties>
</file>